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4BC6" w14:textId="70000F07" w:rsidR="00FB2AA6" w:rsidRPr="00D209BE" w:rsidRDefault="00D4797C" w:rsidP="007756D6">
      <w:pPr>
        <w:jc w:val="both"/>
        <w:rPr>
          <w:lang w:val="hr-HR"/>
        </w:rPr>
      </w:pPr>
      <w:r w:rsidRPr="00D209BE">
        <w:rPr>
          <w:b/>
          <w:lang w:val="hr-HR"/>
        </w:rPr>
        <w:t>NEWS RELEASE</w:t>
      </w:r>
      <w:r w:rsidR="00D209BE" w:rsidRPr="00D209BE">
        <w:rPr>
          <w:b/>
          <w:lang w:val="hr-HR"/>
        </w:rPr>
        <w:t xml:space="preserve">, </w:t>
      </w:r>
      <w:r w:rsidR="00D209BE" w:rsidRPr="00D209BE">
        <w:rPr>
          <w:b/>
          <w:lang w:val="hr-HR"/>
        </w:rPr>
        <w:t xml:space="preserve">Trieste, </w:t>
      </w:r>
      <w:proofErr w:type="spellStart"/>
      <w:r w:rsidR="00D209BE" w:rsidRPr="00D209BE">
        <w:rPr>
          <w:b/>
          <w:lang w:val="hr-HR"/>
        </w:rPr>
        <w:t>Italy</w:t>
      </w:r>
      <w:proofErr w:type="spellEnd"/>
      <w:r w:rsidR="00D209BE" w:rsidRPr="00D209BE">
        <w:rPr>
          <w:b/>
          <w:lang w:val="hr-HR"/>
        </w:rPr>
        <w:t>, 18/11/2022</w:t>
      </w:r>
      <w:r w:rsidRPr="00D209BE">
        <w:rPr>
          <w:b/>
          <w:lang w:val="hr-HR"/>
        </w:rPr>
        <w:t>:</w:t>
      </w:r>
      <w:r w:rsidRPr="00D209BE">
        <w:rPr>
          <w:lang w:val="hr-HR"/>
        </w:rPr>
        <w:t xml:space="preserve"> </w:t>
      </w:r>
      <w:r w:rsidR="00D209BE" w:rsidRPr="00D209BE">
        <w:rPr>
          <w:lang w:val="hr-HR"/>
        </w:rPr>
        <w:t xml:space="preserve"> </w:t>
      </w:r>
      <w:r w:rsidR="00FB2AA6" w:rsidRPr="00D209BE">
        <w:rPr>
          <w:i/>
          <w:iCs/>
          <w:lang w:val="hr-HR"/>
        </w:rPr>
        <w:t>Projekt DEEP-SEA bliži se svome kraju</w:t>
      </w:r>
      <w:r w:rsidR="000D0C8B" w:rsidRPr="00D209BE">
        <w:rPr>
          <w:i/>
          <w:iCs/>
          <w:lang w:val="hr-HR"/>
        </w:rPr>
        <w:t>:</w:t>
      </w:r>
      <w:r w:rsidR="00FB2AA6" w:rsidRPr="00D209BE">
        <w:rPr>
          <w:i/>
          <w:iCs/>
          <w:lang w:val="hr-HR"/>
        </w:rPr>
        <w:t xml:space="preserve"> Ključna postignuća bit će predstavljena na završnoj konferenciji u Trstu 23. studenog </w:t>
      </w:r>
      <w:r w:rsidR="000D0C8B" w:rsidRPr="00D209BE">
        <w:rPr>
          <w:i/>
          <w:iCs/>
          <w:lang w:val="hr-HR"/>
        </w:rPr>
        <w:t>2022.</w:t>
      </w:r>
    </w:p>
    <w:p w14:paraId="530E7F5C" w14:textId="50B295B5" w:rsidR="007574B1" w:rsidRPr="00D209BE" w:rsidRDefault="000D0C8B" w:rsidP="007756D6">
      <w:pPr>
        <w:jc w:val="both"/>
        <w:rPr>
          <w:lang w:val="hr-HR"/>
        </w:rPr>
      </w:pPr>
      <w:r w:rsidRPr="00D209BE">
        <w:rPr>
          <w:lang w:val="hr-HR"/>
        </w:rPr>
        <w:t xml:space="preserve">Trst će 23. studenog okupiti talijanske i hrvatske dionike nautičkog sektora i sektora mobilnosti kako bi predstavili rezultate projekta DEEP-SEA, prekogranične inicijative započete u siječnju 2019. Projekt je sufinanciran od strane Europskog fonda za regionalni razvoj kroz </w:t>
      </w:r>
      <w:proofErr w:type="spellStart"/>
      <w:r w:rsidRPr="00D209BE">
        <w:rPr>
          <w:lang w:val="hr-HR"/>
        </w:rPr>
        <w:t>Interreg</w:t>
      </w:r>
      <w:proofErr w:type="spellEnd"/>
      <w:r w:rsidRPr="00D209BE">
        <w:rPr>
          <w:lang w:val="hr-HR"/>
        </w:rPr>
        <w:t xml:space="preserve"> program Italija-Hrvatska. U projektu koji vodi ARIES (Gospodarska komora </w:t>
      </w:r>
      <w:proofErr w:type="spellStart"/>
      <w:r w:rsidRPr="00D209BE">
        <w:rPr>
          <w:lang w:val="hr-HR"/>
        </w:rPr>
        <w:t>Venezia</w:t>
      </w:r>
      <w:proofErr w:type="spellEnd"/>
      <w:r w:rsidRPr="00D209BE">
        <w:rPr>
          <w:lang w:val="hr-HR"/>
        </w:rPr>
        <w:t xml:space="preserve"> </w:t>
      </w:r>
      <w:proofErr w:type="spellStart"/>
      <w:r w:rsidRPr="00D209BE">
        <w:rPr>
          <w:lang w:val="hr-HR"/>
        </w:rPr>
        <w:t>Giulia</w:t>
      </w:r>
      <w:proofErr w:type="spellEnd"/>
      <w:r w:rsidRPr="00D209BE">
        <w:rPr>
          <w:lang w:val="hr-HR"/>
        </w:rPr>
        <w:t xml:space="preserve">) sudjelovalo je 9 partnera: </w:t>
      </w:r>
      <w:r w:rsidRPr="00D209BE">
        <w:rPr>
          <w:lang w:val="hr-HR"/>
        </w:rPr>
        <w:t>g</w:t>
      </w:r>
      <w:r w:rsidRPr="00D209BE">
        <w:rPr>
          <w:lang w:val="hr-HR"/>
        </w:rPr>
        <w:t xml:space="preserve">ospodarska komora </w:t>
      </w:r>
      <w:proofErr w:type="spellStart"/>
      <w:r w:rsidRPr="00D209BE">
        <w:rPr>
          <w:lang w:val="hr-HR"/>
        </w:rPr>
        <w:t>Foggie</w:t>
      </w:r>
      <w:proofErr w:type="spellEnd"/>
      <w:r w:rsidRPr="00D209BE">
        <w:rPr>
          <w:lang w:val="hr-HR"/>
        </w:rPr>
        <w:t>,</w:t>
      </w:r>
      <w:r w:rsidRPr="00D209BE">
        <w:rPr>
          <w:lang w:val="hr-HR"/>
        </w:rPr>
        <w:t xml:space="preserve"> provincija </w:t>
      </w:r>
      <w:proofErr w:type="spellStart"/>
      <w:r w:rsidRPr="00D209BE">
        <w:rPr>
          <w:lang w:val="hr-HR"/>
        </w:rPr>
        <w:t>Foggia</w:t>
      </w:r>
      <w:proofErr w:type="spellEnd"/>
      <w:r w:rsidRPr="00D209BE">
        <w:rPr>
          <w:lang w:val="hr-HR"/>
        </w:rPr>
        <w:t>,</w:t>
      </w:r>
      <w:r w:rsidRPr="00D209BE">
        <w:rPr>
          <w:lang w:val="hr-HR"/>
        </w:rPr>
        <w:t xml:space="preserve"> RERA agencija za koordinaciju i razvoj Splitsko-dalmatinske županije, </w:t>
      </w:r>
      <w:r w:rsidRPr="00D209BE">
        <w:rPr>
          <w:lang w:val="hr-HR"/>
        </w:rPr>
        <w:t>općina Malinska-</w:t>
      </w:r>
      <w:proofErr w:type="spellStart"/>
      <w:r w:rsidRPr="00D209BE">
        <w:rPr>
          <w:lang w:val="hr-HR"/>
        </w:rPr>
        <w:t>Dubašnica</w:t>
      </w:r>
      <w:proofErr w:type="spellEnd"/>
      <w:r w:rsidRPr="00D209BE">
        <w:rPr>
          <w:lang w:val="hr-HR"/>
        </w:rPr>
        <w:t xml:space="preserve">, Ponikve eko otok Krk, marina </w:t>
      </w:r>
      <w:proofErr w:type="spellStart"/>
      <w:r w:rsidRPr="00D209BE">
        <w:rPr>
          <w:lang w:val="hr-HR"/>
        </w:rPr>
        <w:t>Martinis</w:t>
      </w:r>
      <w:proofErr w:type="spellEnd"/>
      <w:r w:rsidRPr="00D209BE">
        <w:rPr>
          <w:lang w:val="hr-HR"/>
        </w:rPr>
        <w:t xml:space="preserve"> </w:t>
      </w:r>
      <w:proofErr w:type="spellStart"/>
      <w:r w:rsidRPr="00D209BE">
        <w:rPr>
          <w:lang w:val="hr-HR"/>
        </w:rPr>
        <w:t>Marchi</w:t>
      </w:r>
      <w:proofErr w:type="spellEnd"/>
      <w:r w:rsidRPr="00D209BE">
        <w:rPr>
          <w:lang w:val="hr-HR"/>
        </w:rPr>
        <w:t xml:space="preserve"> </w:t>
      </w:r>
      <w:r w:rsidRPr="00D209BE">
        <w:rPr>
          <w:lang w:val="hr-HR"/>
        </w:rPr>
        <w:t xml:space="preserve">te </w:t>
      </w:r>
      <w:r w:rsidRPr="00D209BE">
        <w:rPr>
          <w:lang w:val="hr-HR"/>
        </w:rPr>
        <w:t>tri Sveučilišta</w:t>
      </w:r>
      <w:r w:rsidRPr="00D209BE">
        <w:rPr>
          <w:lang w:val="hr-HR"/>
        </w:rPr>
        <w:t xml:space="preserve">: </w:t>
      </w:r>
      <w:r w:rsidRPr="00D209BE">
        <w:rPr>
          <w:lang w:val="hr-HR"/>
        </w:rPr>
        <w:t xml:space="preserve"> Trst,</w:t>
      </w:r>
      <w:r w:rsidRPr="00D209BE">
        <w:rPr>
          <w:lang w:val="hr-HR"/>
        </w:rPr>
        <w:t xml:space="preserve"> Rijeka i Split.</w:t>
      </w:r>
      <w:r w:rsidRPr="00D209BE">
        <w:rPr>
          <w:lang w:val="hr-HR"/>
        </w:rPr>
        <w:t xml:space="preserve"> </w:t>
      </w:r>
      <w:r w:rsidR="007574B1" w:rsidRPr="00D209BE">
        <w:rPr>
          <w:lang w:val="hr-HR"/>
        </w:rPr>
        <w:t xml:space="preserve"> </w:t>
      </w:r>
      <w:r w:rsidR="007574B1" w:rsidRPr="00D209BE">
        <w:rPr>
          <w:lang w:val="hr-HR"/>
        </w:rPr>
        <w:t>Kroz razvoj modela temeljenog na snažnim znanstvenim spoznajama i testiranog na terenu, projekt je podržao upravitelje marina i lokalne uprave u planiranju i implementaciji rješenja održive mobilnosti na dvjema obalama Jadranskog mora.</w:t>
      </w:r>
      <w:r w:rsidR="007574B1" w:rsidRPr="00D209BE">
        <w:rPr>
          <w:lang w:val="hr-HR"/>
        </w:rPr>
        <w:t xml:space="preserve">  </w:t>
      </w:r>
      <w:r w:rsidR="007574B1" w:rsidRPr="00D209BE">
        <w:rPr>
          <w:lang w:val="hr-HR"/>
        </w:rPr>
        <w:t xml:space="preserve">Pet pilot lokacija (pokrajina </w:t>
      </w:r>
      <w:proofErr w:type="spellStart"/>
      <w:r w:rsidR="007574B1" w:rsidRPr="00D209BE">
        <w:rPr>
          <w:lang w:val="hr-HR"/>
        </w:rPr>
        <w:t>Foggia</w:t>
      </w:r>
      <w:proofErr w:type="spellEnd"/>
      <w:r w:rsidR="007574B1" w:rsidRPr="00D209BE">
        <w:rPr>
          <w:lang w:val="hr-HR"/>
        </w:rPr>
        <w:t xml:space="preserve"> i Venecija </w:t>
      </w:r>
      <w:proofErr w:type="spellStart"/>
      <w:r w:rsidR="007574B1" w:rsidRPr="00D209BE">
        <w:rPr>
          <w:lang w:val="hr-HR"/>
        </w:rPr>
        <w:t>Giulia</w:t>
      </w:r>
      <w:proofErr w:type="spellEnd"/>
      <w:r w:rsidR="007574B1" w:rsidRPr="00D209BE">
        <w:rPr>
          <w:lang w:val="hr-HR"/>
        </w:rPr>
        <w:t xml:space="preserve">, općine Malinska i Krk, te marina </w:t>
      </w:r>
      <w:proofErr w:type="spellStart"/>
      <w:r w:rsidR="007574B1" w:rsidRPr="00D209BE">
        <w:rPr>
          <w:lang w:val="hr-HR"/>
        </w:rPr>
        <w:t>Martinis</w:t>
      </w:r>
      <w:proofErr w:type="spellEnd"/>
      <w:r w:rsidR="007574B1" w:rsidRPr="00D209BE">
        <w:rPr>
          <w:lang w:val="hr-HR"/>
        </w:rPr>
        <w:t xml:space="preserve"> </w:t>
      </w:r>
      <w:proofErr w:type="spellStart"/>
      <w:r w:rsidR="007574B1" w:rsidRPr="00D209BE">
        <w:rPr>
          <w:lang w:val="hr-HR"/>
        </w:rPr>
        <w:t>Marchi</w:t>
      </w:r>
      <w:proofErr w:type="spellEnd"/>
      <w:r w:rsidR="007574B1" w:rsidRPr="00D209BE">
        <w:rPr>
          <w:lang w:val="hr-HR"/>
        </w:rPr>
        <w:t xml:space="preserve"> na Šolti) odabrano je za prilagođene investicijske planove kako bi se testiralo instalacije i pokretanje novih usluga</w:t>
      </w:r>
      <w:r w:rsidR="007574B1" w:rsidRPr="00D209BE">
        <w:rPr>
          <w:lang w:val="hr-HR"/>
        </w:rPr>
        <w:t>.</w:t>
      </w:r>
    </w:p>
    <w:p w14:paraId="01EFAB9A" w14:textId="11281F71" w:rsidR="005F2DAA" w:rsidRPr="00D209BE" w:rsidRDefault="007574B1" w:rsidP="007756D6">
      <w:pPr>
        <w:jc w:val="both"/>
        <w:rPr>
          <w:lang w:val="hr-HR"/>
        </w:rPr>
      </w:pPr>
      <w:r w:rsidRPr="00D209BE">
        <w:rPr>
          <w:lang w:val="hr-HR"/>
        </w:rPr>
        <w:t>Projektom je postavljeno:</w:t>
      </w:r>
    </w:p>
    <w:p w14:paraId="6296DC14" w14:textId="51707E01" w:rsidR="005F2DAA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 xml:space="preserve">19 </w:t>
      </w:r>
      <w:r w:rsidR="007574B1" w:rsidRPr="00D209BE">
        <w:rPr>
          <w:lang w:val="hr-HR"/>
        </w:rPr>
        <w:t>punionica za e-vozila,</w:t>
      </w:r>
      <w:r w:rsidRPr="00D209BE">
        <w:rPr>
          <w:lang w:val="hr-HR"/>
        </w:rPr>
        <w:t xml:space="preserve"> (</w:t>
      </w:r>
      <w:r w:rsidR="007574B1" w:rsidRPr="00D209BE">
        <w:rPr>
          <w:lang w:val="hr-HR"/>
        </w:rPr>
        <w:t xml:space="preserve">snage od </w:t>
      </w:r>
      <w:r w:rsidRPr="00D209BE">
        <w:rPr>
          <w:lang w:val="hr-HR"/>
        </w:rPr>
        <w:t xml:space="preserve">22 kWh </w:t>
      </w:r>
      <w:r w:rsidR="007574B1" w:rsidRPr="00D209BE">
        <w:rPr>
          <w:lang w:val="hr-HR"/>
        </w:rPr>
        <w:t xml:space="preserve">ili više, </w:t>
      </w:r>
      <w:r w:rsidR="007574B1" w:rsidRPr="00D209BE">
        <w:rPr>
          <w:lang w:val="hr-HR"/>
        </w:rPr>
        <w:t xml:space="preserve">s </w:t>
      </w:r>
      <w:proofErr w:type="spellStart"/>
      <w:r w:rsidR="007574B1" w:rsidRPr="00D209BE">
        <w:rPr>
          <w:lang w:val="hr-HR"/>
        </w:rPr>
        <w:t>interoperabilnim</w:t>
      </w:r>
      <w:proofErr w:type="spellEnd"/>
      <w:r w:rsidR="007574B1" w:rsidRPr="00D209BE">
        <w:rPr>
          <w:lang w:val="hr-HR"/>
        </w:rPr>
        <w:t xml:space="preserve"> sustavom upravljanja</w:t>
      </w:r>
      <w:r w:rsidRPr="00D209BE">
        <w:rPr>
          <w:lang w:val="hr-HR"/>
        </w:rPr>
        <w:t xml:space="preserve">) </w:t>
      </w:r>
      <w:r w:rsidR="007574B1" w:rsidRPr="00D209BE">
        <w:rPr>
          <w:lang w:val="hr-HR"/>
        </w:rPr>
        <w:t>za električne automobile i električna plovila;</w:t>
      </w:r>
    </w:p>
    <w:p w14:paraId="5085E0C1" w14:textId="6D9A3F04" w:rsidR="005F2DAA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 xml:space="preserve">8 </w:t>
      </w:r>
      <w:r w:rsidR="007574B1" w:rsidRPr="00D209BE">
        <w:rPr>
          <w:lang w:val="hr-HR"/>
        </w:rPr>
        <w:t>postaja za električne i mehaničke bicikle sa sustavom za punjenje te programom za dijeljenje i iznajmljivanje bicikala;</w:t>
      </w:r>
    </w:p>
    <w:p w14:paraId="3B0C35C3" w14:textId="4FC1FF8C" w:rsidR="005F2DAA" w:rsidRPr="00D209BE" w:rsidRDefault="00D209BE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>3</w:t>
      </w:r>
      <w:r w:rsidR="005F2DAA" w:rsidRPr="00D209BE">
        <w:rPr>
          <w:lang w:val="hr-HR"/>
        </w:rPr>
        <w:t xml:space="preserve"> e-</w:t>
      </w:r>
      <w:r w:rsidRPr="00D209BE">
        <w:rPr>
          <w:lang w:val="hr-HR"/>
        </w:rPr>
        <w:t xml:space="preserve">romobila i </w:t>
      </w:r>
      <w:r w:rsidR="005F2DAA" w:rsidRPr="00D209BE">
        <w:rPr>
          <w:lang w:val="hr-HR"/>
        </w:rPr>
        <w:t>1 e-</w:t>
      </w:r>
      <w:r w:rsidRPr="00D209BE">
        <w:rPr>
          <w:lang w:val="hr-HR"/>
        </w:rPr>
        <w:t xml:space="preserve">automobil </w:t>
      </w:r>
      <w:r w:rsidR="005F2DAA" w:rsidRPr="00D209BE">
        <w:rPr>
          <w:lang w:val="hr-HR"/>
        </w:rPr>
        <w:t xml:space="preserve"> </w:t>
      </w:r>
      <w:r w:rsidRPr="00D209BE">
        <w:rPr>
          <w:lang w:val="hr-HR"/>
        </w:rPr>
        <w:t>u sklopu usluge dijeljenja</w:t>
      </w:r>
      <w:r w:rsidRPr="00D209BE">
        <w:rPr>
          <w:lang w:val="hr-HR"/>
        </w:rPr>
        <w:t xml:space="preserve"> vozila</w:t>
      </w:r>
    </w:p>
    <w:p w14:paraId="5E775806" w14:textId="69D29A52" w:rsidR="005F2DAA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>Start-</w:t>
      </w:r>
      <w:proofErr w:type="spellStart"/>
      <w:r w:rsidRPr="00D209BE">
        <w:rPr>
          <w:lang w:val="hr-HR"/>
        </w:rPr>
        <w:t>up</w:t>
      </w:r>
      <w:proofErr w:type="spellEnd"/>
      <w:r w:rsidRPr="00D209BE">
        <w:rPr>
          <w:lang w:val="hr-HR"/>
        </w:rPr>
        <w:t xml:space="preserve"> </w:t>
      </w:r>
      <w:r w:rsidR="00D209BE" w:rsidRPr="00D209BE">
        <w:rPr>
          <w:lang w:val="hr-HR"/>
        </w:rPr>
        <w:t xml:space="preserve">za uslugu dijeljenja </w:t>
      </w:r>
      <w:r w:rsidRPr="00D209BE">
        <w:rPr>
          <w:lang w:val="hr-HR"/>
        </w:rPr>
        <w:t xml:space="preserve"> e-</w:t>
      </w:r>
      <w:r w:rsidR="00D209BE" w:rsidRPr="00D209BE">
        <w:rPr>
          <w:lang w:val="hr-HR"/>
        </w:rPr>
        <w:t>automobila na 3 pilot lokacije</w:t>
      </w:r>
      <w:r w:rsidRPr="00D209BE">
        <w:rPr>
          <w:lang w:val="hr-HR"/>
        </w:rPr>
        <w:t>;</w:t>
      </w:r>
    </w:p>
    <w:p w14:paraId="2378C462" w14:textId="12E59ABD" w:rsidR="005F2DAA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>Start-</w:t>
      </w:r>
      <w:proofErr w:type="spellStart"/>
      <w:r w:rsidRPr="00D209BE">
        <w:rPr>
          <w:lang w:val="hr-HR"/>
        </w:rPr>
        <w:t>up</w:t>
      </w:r>
      <w:proofErr w:type="spellEnd"/>
      <w:r w:rsidRPr="00D209BE">
        <w:rPr>
          <w:lang w:val="hr-HR"/>
        </w:rPr>
        <w:t xml:space="preserve"> </w:t>
      </w:r>
      <w:r w:rsidR="00D209BE" w:rsidRPr="00D209BE">
        <w:rPr>
          <w:lang w:val="hr-HR"/>
        </w:rPr>
        <w:t>za uslugu dijeljenja e-romobila na otoku Krku</w:t>
      </w:r>
      <w:r w:rsidRPr="00D209BE">
        <w:rPr>
          <w:lang w:val="hr-HR"/>
        </w:rPr>
        <w:t>;</w:t>
      </w:r>
    </w:p>
    <w:p w14:paraId="6B12B426" w14:textId="302C952E" w:rsidR="005F2DAA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>Start-</w:t>
      </w:r>
      <w:proofErr w:type="spellStart"/>
      <w:r w:rsidRPr="00D209BE">
        <w:rPr>
          <w:lang w:val="hr-HR"/>
        </w:rPr>
        <w:t>up</w:t>
      </w:r>
      <w:proofErr w:type="spellEnd"/>
      <w:r w:rsidRPr="00D209BE">
        <w:rPr>
          <w:lang w:val="hr-HR"/>
        </w:rPr>
        <w:t xml:space="preserve"> </w:t>
      </w:r>
      <w:r w:rsidR="00D209BE" w:rsidRPr="00D209BE">
        <w:rPr>
          <w:lang w:val="hr-HR"/>
        </w:rPr>
        <w:t>usluga dijeljenja mobilnosti za</w:t>
      </w:r>
      <w:r w:rsidRPr="00D209BE">
        <w:rPr>
          <w:lang w:val="hr-HR"/>
        </w:rPr>
        <w:t xml:space="preserve"> 1 e-</w:t>
      </w:r>
      <w:r w:rsidR="00D209BE" w:rsidRPr="00D209BE">
        <w:rPr>
          <w:lang w:val="hr-HR"/>
        </w:rPr>
        <w:t>automobil na Šolti;</w:t>
      </w:r>
    </w:p>
    <w:p w14:paraId="6F1451D4" w14:textId="7D146B31" w:rsidR="00D209BE" w:rsidRPr="00D209BE" w:rsidRDefault="005F2DAA" w:rsidP="007756D6">
      <w:pPr>
        <w:pStyle w:val="ListParagraph"/>
        <w:numPr>
          <w:ilvl w:val="0"/>
          <w:numId w:val="1"/>
        </w:numPr>
        <w:jc w:val="both"/>
        <w:rPr>
          <w:lang w:val="hr-HR"/>
        </w:rPr>
      </w:pPr>
      <w:r w:rsidRPr="00D209BE">
        <w:rPr>
          <w:lang w:val="hr-HR"/>
        </w:rPr>
        <w:t>Micro-</w:t>
      </w:r>
      <w:proofErr w:type="spellStart"/>
      <w:r w:rsidRPr="00D209BE">
        <w:rPr>
          <w:lang w:val="hr-HR"/>
        </w:rPr>
        <w:t>grid</w:t>
      </w:r>
      <w:proofErr w:type="spellEnd"/>
      <w:r w:rsidRPr="00D209BE">
        <w:rPr>
          <w:lang w:val="hr-HR"/>
        </w:rPr>
        <w:t xml:space="preserve"> </w:t>
      </w:r>
      <w:r w:rsidR="00D209BE" w:rsidRPr="00D209BE">
        <w:rPr>
          <w:lang w:val="hr-HR"/>
        </w:rPr>
        <w:t>sustav na 4 lokacije; solarni paneli i baterije za pohranu električne energije, sustav monitoringa i upravljanja energijom i konekcija na mrežu</w:t>
      </w:r>
    </w:p>
    <w:p w14:paraId="5F9B6D4D" w14:textId="77777777" w:rsidR="005F2DAA" w:rsidRDefault="005F2DAA" w:rsidP="005F2DAA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4818131" wp14:editId="1745FD56">
            <wp:extent cx="6115050" cy="2124075"/>
            <wp:effectExtent l="0" t="0" r="0" b="9525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1D67" w14:textId="77777777" w:rsidR="005F2DAA" w:rsidRPr="000B7335" w:rsidRDefault="005F2DAA" w:rsidP="005F2DAA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7314791F" wp14:editId="737792E5">
            <wp:extent cx="6114415" cy="1518920"/>
            <wp:effectExtent l="0" t="0" r="635" b="508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E518" w14:textId="43ED42F7" w:rsidR="00A6236D" w:rsidRDefault="00A6236D" w:rsidP="007756D6">
      <w:pPr>
        <w:jc w:val="both"/>
        <w:rPr>
          <w:lang w:val="hr-HR"/>
        </w:rPr>
      </w:pPr>
      <w:r w:rsidRPr="00A6236D">
        <w:rPr>
          <w:lang w:val="hr-HR"/>
        </w:rPr>
        <w:t>Paralelno s ovim ulaganjima, projekt DEEP-SEA razvio je ICT aplikaciju koja korisnicima omogućuje mapiranje, pristup, rezervaciju i plaćanje usluga mobilnosti aktiviranih u svakoj pilot lokaciji. Aplikacija predstavlja jedinstveni web-portal za promociju ponude održive mobilnosti putem kojeg bi se usluge mogle proširiti na druga mjesta diljem Jadrana.</w:t>
      </w:r>
      <w:r>
        <w:rPr>
          <w:lang w:val="hr-HR"/>
        </w:rPr>
        <w:t xml:space="preserve"> </w:t>
      </w:r>
      <w:r w:rsidRPr="00A6236D">
        <w:rPr>
          <w:lang w:val="hr-HR"/>
        </w:rPr>
        <w:t>Projektni partneri razradili su i skup smjernica za izradu intervencijskih i investicijskih planova povezanih s uslugama mobilnosti i pridonijeli pokretanju prekogranične mreže s ciljem nastavka suradnje i repliciranja pozitivnih učinaka usluga održive mobilnosti započetih u okviru projekta.</w:t>
      </w:r>
    </w:p>
    <w:p w14:paraId="29B28AA0" w14:textId="330DC566" w:rsidR="005F2DAA" w:rsidRPr="002E196F" w:rsidRDefault="002E196F" w:rsidP="007756D6">
      <w:pPr>
        <w:jc w:val="both"/>
        <w:rPr>
          <w:lang w:val="hr-HR"/>
        </w:rPr>
      </w:pPr>
      <w:r>
        <w:rPr>
          <w:lang w:val="hr-HR"/>
        </w:rPr>
        <w:t>Želite li naučiti više, pridružite se projektnim partnerima u Trstu 23.11., od 9:00 do 13:30 sati u hotelu</w:t>
      </w:r>
      <w:r w:rsidR="005F2DAA" w:rsidRPr="002E196F">
        <w:rPr>
          <w:lang w:val="hr-HR"/>
        </w:rPr>
        <w:t xml:space="preserve"> </w:t>
      </w:r>
      <w:proofErr w:type="spellStart"/>
      <w:r w:rsidR="005F2DAA" w:rsidRPr="002E196F">
        <w:rPr>
          <w:lang w:val="hr-HR"/>
        </w:rPr>
        <w:t>Savoia</w:t>
      </w:r>
      <w:proofErr w:type="spellEnd"/>
      <w:r w:rsidR="005F2DAA" w:rsidRPr="002E196F">
        <w:rPr>
          <w:lang w:val="hr-HR"/>
        </w:rPr>
        <w:t xml:space="preserve"> </w:t>
      </w:r>
      <w:proofErr w:type="spellStart"/>
      <w:r w:rsidR="005F2DAA" w:rsidRPr="002E196F">
        <w:rPr>
          <w:lang w:val="hr-HR"/>
        </w:rPr>
        <w:t>Excelsior</w:t>
      </w:r>
      <w:proofErr w:type="spellEnd"/>
      <w:r w:rsidR="005F2DAA" w:rsidRPr="002E196F">
        <w:rPr>
          <w:lang w:val="hr-HR"/>
        </w:rPr>
        <w:t xml:space="preserve"> </w:t>
      </w:r>
      <w:proofErr w:type="spellStart"/>
      <w:r w:rsidR="005F2DAA" w:rsidRPr="002E196F">
        <w:rPr>
          <w:lang w:val="hr-HR"/>
        </w:rPr>
        <w:t>Palace</w:t>
      </w:r>
      <w:proofErr w:type="spellEnd"/>
      <w:r w:rsidR="005F2DAA" w:rsidRPr="002E196F">
        <w:rPr>
          <w:lang w:val="hr-HR"/>
        </w:rPr>
        <w:t xml:space="preserve"> (</w:t>
      </w:r>
      <w:r w:rsidRPr="002E196F">
        <w:rPr>
          <w:lang w:val="hr-HR"/>
        </w:rPr>
        <w:t>hodogram je u privitku</w:t>
      </w:r>
      <w:r w:rsidR="005F2DAA" w:rsidRPr="002E196F">
        <w:rPr>
          <w:lang w:val="hr-HR"/>
        </w:rPr>
        <w:t>).</w:t>
      </w:r>
    </w:p>
    <w:p w14:paraId="417CF3DE" w14:textId="08E7D8B2" w:rsidR="005F2DAA" w:rsidRPr="002E196F" w:rsidRDefault="002E196F" w:rsidP="007756D6">
      <w:pPr>
        <w:jc w:val="both"/>
        <w:rPr>
          <w:lang w:val="hr-HR"/>
        </w:rPr>
      </w:pPr>
      <w:r>
        <w:rPr>
          <w:lang w:val="hr-HR"/>
        </w:rPr>
        <w:t>Prijava na poveznici</w:t>
      </w:r>
      <w:r w:rsidR="005F2DAA" w:rsidRPr="002E196F">
        <w:rPr>
          <w:lang w:val="hr-HR"/>
        </w:rPr>
        <w:t xml:space="preserve">: </w:t>
      </w:r>
      <w:hyperlink r:id="rId9" w:history="1">
        <w:r w:rsidR="005F2DAA" w:rsidRPr="002E196F">
          <w:rPr>
            <w:rStyle w:val="Hyperlink"/>
            <w:lang w:val="hr-HR"/>
          </w:rPr>
          <w:t>shorturl.at/jFTW1</w:t>
        </w:r>
      </w:hyperlink>
    </w:p>
    <w:p w14:paraId="71A45A05" w14:textId="228ADE75" w:rsidR="005F2DAA" w:rsidRPr="002E196F" w:rsidRDefault="002E196F" w:rsidP="007756D6">
      <w:pPr>
        <w:jc w:val="both"/>
        <w:rPr>
          <w:lang w:val="hr-HR"/>
        </w:rPr>
      </w:pPr>
      <w:r w:rsidRPr="002E196F">
        <w:rPr>
          <w:lang w:val="hr-HR"/>
        </w:rPr>
        <w:t>Pratite</w:t>
      </w:r>
      <w:r w:rsidR="005F2DAA" w:rsidRPr="002E196F">
        <w:rPr>
          <w:lang w:val="hr-HR"/>
        </w:rPr>
        <w:t xml:space="preserve"> DEEP-SEA </w:t>
      </w:r>
      <w:r w:rsidRPr="002E196F">
        <w:rPr>
          <w:lang w:val="hr-HR"/>
        </w:rPr>
        <w:t xml:space="preserve">putem internetske stranice </w:t>
      </w:r>
      <w:r>
        <w:rPr>
          <w:lang w:val="hr-HR"/>
        </w:rPr>
        <w:t>i</w:t>
      </w:r>
      <w:r w:rsidRPr="002E196F">
        <w:rPr>
          <w:lang w:val="hr-HR"/>
        </w:rPr>
        <w:t xml:space="preserve"> društvenih mreža projekta:</w:t>
      </w:r>
      <w:r w:rsidR="005F2DAA" w:rsidRPr="002E196F">
        <w:rPr>
          <w:lang w:val="hr-HR"/>
        </w:rPr>
        <w:t xml:space="preserve"> </w:t>
      </w:r>
    </w:p>
    <w:p w14:paraId="491E71DE" w14:textId="77777777" w:rsidR="005F2DAA" w:rsidRPr="000B7335" w:rsidRDefault="00000000" w:rsidP="005F2DAA">
      <w:pPr>
        <w:spacing w:after="0"/>
        <w:rPr>
          <w:lang w:val="en-US"/>
        </w:rPr>
      </w:pPr>
      <w:hyperlink r:id="rId10" w:history="1">
        <w:r w:rsidR="005F2DAA" w:rsidRPr="000B7335">
          <w:rPr>
            <w:rStyle w:val="Hyperlink"/>
            <w:lang w:val="en-US"/>
          </w:rPr>
          <w:t>https://www.italy-croatia.eu/web/deep-sea</w:t>
        </w:r>
      </w:hyperlink>
      <w:r w:rsidR="005F2DAA" w:rsidRPr="000B7335">
        <w:rPr>
          <w:lang w:val="en-US"/>
        </w:rPr>
        <w:t xml:space="preserve"> </w:t>
      </w:r>
    </w:p>
    <w:p w14:paraId="30033BD3" w14:textId="77777777" w:rsidR="005F2DAA" w:rsidRPr="000B7335" w:rsidRDefault="00000000" w:rsidP="005F2DAA">
      <w:pPr>
        <w:spacing w:after="0"/>
        <w:rPr>
          <w:rFonts w:ascii="Times New Roman" w:eastAsia="Times New Roman" w:hAnsi="Times New Roman" w:cs="Times New Roman"/>
          <w:szCs w:val="24"/>
          <w:lang w:val="en-US" w:eastAsia="it-IT"/>
        </w:rPr>
      </w:pPr>
      <w:hyperlink r:id="rId11" w:history="1">
        <w:r w:rsidR="005F2DAA" w:rsidRPr="000B7335">
          <w:rPr>
            <w:rStyle w:val="Hyperlink"/>
            <w:lang w:val="en-US"/>
          </w:rPr>
          <w:t>https://www.facebook.com/people/Interreg-Italy-Croatia-Deep-Sea/100068843065513/</w:t>
        </w:r>
      </w:hyperlink>
    </w:p>
    <w:p w14:paraId="071ACFE5" w14:textId="77777777" w:rsidR="005F2DAA" w:rsidRPr="005F2DAA" w:rsidRDefault="00000000" w:rsidP="005F2DAA">
      <w:pPr>
        <w:spacing w:after="0"/>
        <w:rPr>
          <w:lang w:val="en-US"/>
        </w:rPr>
      </w:pPr>
      <w:hyperlink r:id="rId12" w:tgtFrame="_blank" w:history="1">
        <w:r w:rsidR="005F2DAA" w:rsidRPr="005F2DAA">
          <w:rPr>
            <w:rStyle w:val="Hyperlink"/>
            <w:color w:val="1155CC"/>
            <w:lang w:val="en-US"/>
          </w:rPr>
          <w:t>https://twitter.com/DeepSeaInterreg</w:t>
        </w:r>
      </w:hyperlink>
    </w:p>
    <w:p w14:paraId="2AA6272F" w14:textId="77777777" w:rsidR="005F2DAA" w:rsidRPr="005F2DAA" w:rsidRDefault="00000000" w:rsidP="005F2DAA">
      <w:pPr>
        <w:rPr>
          <w:lang w:val="en-US"/>
        </w:rPr>
      </w:pPr>
      <w:hyperlink r:id="rId13" w:history="1">
        <w:r w:rsidR="005F2DAA" w:rsidRPr="005F2DAA">
          <w:rPr>
            <w:rStyle w:val="Hyperlink"/>
            <w:lang w:val="en-US"/>
          </w:rPr>
          <w:t>https://www.linkedin.com/company/deep-sea-interreg-italy-croatia-programme</w:t>
        </w:r>
      </w:hyperlink>
    </w:p>
    <w:p w14:paraId="433A093F" w14:textId="77777777" w:rsidR="003A49FF" w:rsidRPr="005F2DAA" w:rsidRDefault="003A49FF">
      <w:pPr>
        <w:rPr>
          <w:lang w:val="en-US"/>
        </w:rPr>
      </w:pPr>
    </w:p>
    <w:sectPr w:rsidR="003A49FF" w:rsidRPr="005F2DAA">
      <w:headerReference w:type="default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60B33" w14:textId="77777777" w:rsidR="001E384D" w:rsidRDefault="001E384D" w:rsidP="00F5607B">
      <w:pPr>
        <w:spacing w:after="0" w:line="240" w:lineRule="auto"/>
      </w:pPr>
      <w:r>
        <w:separator/>
      </w:r>
    </w:p>
  </w:endnote>
  <w:endnote w:type="continuationSeparator" w:id="0">
    <w:p w14:paraId="6B7700FC" w14:textId="77777777" w:rsidR="001E384D" w:rsidRDefault="001E384D" w:rsidP="00F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7526" w14:textId="77777777" w:rsidR="00F5607B" w:rsidRDefault="00F5607B">
    <w:pPr>
      <w:pStyle w:val="Footer"/>
    </w:pPr>
    <w:r>
      <w:rPr>
        <w:noProof/>
      </w:rPr>
      <w:drawing>
        <wp:inline distT="0" distB="0" distL="0" distR="0" wp14:anchorId="3BAF556C" wp14:editId="506CD8D7">
          <wp:extent cx="6115050" cy="15906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7F804" w14:textId="77777777" w:rsidR="001E384D" w:rsidRDefault="001E384D" w:rsidP="00F5607B">
      <w:pPr>
        <w:spacing w:after="0" w:line="240" w:lineRule="auto"/>
      </w:pPr>
      <w:r>
        <w:separator/>
      </w:r>
    </w:p>
  </w:footnote>
  <w:footnote w:type="continuationSeparator" w:id="0">
    <w:p w14:paraId="6BB1CD15" w14:textId="77777777" w:rsidR="001E384D" w:rsidRDefault="001E384D" w:rsidP="00F5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0CA6" w14:textId="77777777" w:rsidR="00F5607B" w:rsidRDefault="00F5607B">
    <w:pPr>
      <w:pStyle w:val="Header"/>
    </w:pPr>
    <w:r>
      <w:rPr>
        <w:noProof/>
      </w:rPr>
      <w:drawing>
        <wp:inline distT="0" distB="0" distL="0" distR="0" wp14:anchorId="62576888" wp14:editId="4E5205A4">
          <wp:extent cx="6115050" cy="7334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741D7"/>
    <w:multiLevelType w:val="hybridMultilevel"/>
    <w:tmpl w:val="0AE0A3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AA"/>
    <w:rsid w:val="000D0C8B"/>
    <w:rsid w:val="000D7188"/>
    <w:rsid w:val="00175B67"/>
    <w:rsid w:val="001E384D"/>
    <w:rsid w:val="002C495A"/>
    <w:rsid w:val="002E196F"/>
    <w:rsid w:val="00353ACF"/>
    <w:rsid w:val="003A49FF"/>
    <w:rsid w:val="004D7A08"/>
    <w:rsid w:val="005F2DAA"/>
    <w:rsid w:val="007574B1"/>
    <w:rsid w:val="007756D6"/>
    <w:rsid w:val="00A6236D"/>
    <w:rsid w:val="00A72CA3"/>
    <w:rsid w:val="00C411CC"/>
    <w:rsid w:val="00D209BE"/>
    <w:rsid w:val="00D4797C"/>
    <w:rsid w:val="00EE175D"/>
    <w:rsid w:val="00F5607B"/>
    <w:rsid w:val="00FB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239F0"/>
  <w15:chartTrackingRefBased/>
  <w15:docId w15:val="{48DEE79E-28A0-42E4-93B7-475C96AA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D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2DAA"/>
    <w:rPr>
      <w:color w:val="0563C1" w:themeColor="hyperlink"/>
      <w:u w:val="single"/>
    </w:rPr>
  </w:style>
  <w:style w:type="character" w:customStyle="1" w:styleId="ng-star-inserted">
    <w:name w:val="ng-star-inserted"/>
    <w:basedOn w:val="DefaultParagraphFont"/>
    <w:rsid w:val="00C411CC"/>
  </w:style>
  <w:style w:type="paragraph" w:styleId="Header">
    <w:name w:val="header"/>
    <w:basedOn w:val="Normal"/>
    <w:link w:val="HeaderChar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07B"/>
  </w:style>
  <w:style w:type="paragraph" w:styleId="Footer">
    <w:name w:val="footer"/>
    <w:basedOn w:val="Normal"/>
    <w:link w:val="FooterChar"/>
    <w:uiPriority w:val="99"/>
    <w:unhideWhenUsed/>
    <w:rsid w:val="00F56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company/deep-sea-interreg-italy-croatia-program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DeepSeaInterre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eople/Interreg-Italy-Croatia-Deep-Sea/100068843065513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taly-croatia.eu/web/deep-s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_6H76wAE4rS4uUHpCCwWrDgnvukHxsYFOvZVzlrLBmJ837g/viewfor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Crosta</dc:creator>
  <cp:keywords/>
  <dc:description/>
  <cp:lastModifiedBy>Marta Matić</cp:lastModifiedBy>
  <cp:revision>4</cp:revision>
  <cp:lastPrinted>2022-11-18T16:33:00Z</cp:lastPrinted>
  <dcterms:created xsi:type="dcterms:W3CDTF">2022-11-22T07:07:00Z</dcterms:created>
  <dcterms:modified xsi:type="dcterms:W3CDTF">2022-11-22T08:54:00Z</dcterms:modified>
</cp:coreProperties>
</file>